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6131" w14:textId="1A30BEE1" w:rsidR="000B1621" w:rsidRPr="00DB0B80" w:rsidRDefault="000B1621" w:rsidP="000B1621">
      <w:pPr>
        <w:jc w:val="both"/>
        <w:rPr>
          <w:b/>
          <w:i/>
          <w:color w:val="0033CC"/>
          <w:sz w:val="28"/>
          <w:szCs w:val="28"/>
        </w:rPr>
      </w:pPr>
      <w:r>
        <w:rPr>
          <w:color w:val="0000FF"/>
          <w:szCs w:val="28"/>
        </w:rPr>
        <w:t xml:space="preserve">                     </w:t>
      </w:r>
      <w:r>
        <w:rPr>
          <w:noProof/>
          <w:color w:val="0000FF"/>
          <w:szCs w:val="28"/>
        </w:rPr>
        <w:drawing>
          <wp:inline distT="0" distB="0" distL="0" distR="0" wp14:anchorId="4CC80210" wp14:editId="3003F622">
            <wp:extent cx="447675" cy="428625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 xml:space="preserve">                                                                                                    </w:t>
      </w:r>
      <w:r>
        <w:rPr>
          <w:color w:val="0000FF"/>
        </w:rPr>
        <w:t xml:space="preserve">     </w:t>
      </w:r>
      <w:r>
        <w:rPr>
          <w:color w:val="0000FF"/>
        </w:rPr>
        <w:t xml:space="preserve"> </w:t>
      </w:r>
      <w:r>
        <w:rPr>
          <w:color w:val="0000FF"/>
        </w:rPr>
        <w:t xml:space="preserve">         </w:t>
      </w:r>
      <w:r>
        <w:rPr>
          <w:color w:val="0000FF"/>
        </w:rPr>
        <w:t xml:space="preserve">  </w:t>
      </w:r>
      <w:r w:rsidRPr="000B1621">
        <w:rPr>
          <w:rFonts w:ascii="Times New Roman" w:hAnsi="Times New Roman" w:cs="Times New Roman"/>
          <w:b/>
          <w:i/>
          <w:color w:val="0033CC"/>
        </w:rPr>
        <w:t>Z  – 8a</w:t>
      </w:r>
      <w:r w:rsidRPr="00DB0B80">
        <w:rPr>
          <w:b/>
          <w:i/>
          <w:color w:val="0033CC"/>
          <w:sz w:val="28"/>
          <w:szCs w:val="28"/>
        </w:rPr>
        <w:t xml:space="preserve"> </w:t>
      </w:r>
    </w:p>
    <w:p w14:paraId="29FA5192" w14:textId="77777777" w:rsidR="000B1621" w:rsidRPr="000B1621" w:rsidRDefault="000B1621" w:rsidP="000B162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B1621">
        <w:rPr>
          <w:rFonts w:ascii="Times New Roman" w:hAnsi="Times New Roman" w:cs="Times New Roman"/>
          <w:sz w:val="22"/>
          <w:szCs w:val="22"/>
        </w:rPr>
        <w:t>2 REGIONALNA BAZA LOGISTYCZNA</w:t>
      </w:r>
    </w:p>
    <w:p w14:paraId="03180D6F" w14:textId="77777777" w:rsidR="000B1621" w:rsidRPr="000B1621" w:rsidRDefault="000B1621" w:rsidP="000B162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B1621">
        <w:rPr>
          <w:rFonts w:ascii="Times New Roman" w:hAnsi="Times New Roman" w:cs="Times New Roman"/>
          <w:sz w:val="22"/>
          <w:szCs w:val="22"/>
        </w:rPr>
        <w:t xml:space="preserve">    04-470 Warszawa, ul. Marsa 110</w:t>
      </w:r>
    </w:p>
    <w:p w14:paraId="1242A6B0" w14:textId="77777777" w:rsidR="000B1621" w:rsidRDefault="000B1621" w:rsidP="002B3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</w:pPr>
    </w:p>
    <w:p w14:paraId="76CC41AA" w14:textId="298945AC" w:rsidR="002B3938" w:rsidRPr="004A3A47" w:rsidRDefault="002B3938" w:rsidP="002B3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  <w:t>Opis  PRZEDMIOTU ZAMÓWIENIA</w:t>
      </w:r>
    </w:p>
    <w:p w14:paraId="481FB67D" w14:textId="63C2B1B5" w:rsidR="002B3938" w:rsidRDefault="000B1621" w:rsidP="000B1621">
      <w:pPr>
        <w:jc w:val="center"/>
        <w:rPr>
          <w:rFonts w:ascii="Times New Roman" w:hAnsi="Times New Roman" w:cs="Times New Roman"/>
          <w:sz w:val="22"/>
          <w:szCs w:val="22"/>
        </w:rPr>
      </w:pPr>
      <w:r w:rsidRPr="000B1621">
        <w:rPr>
          <w:rFonts w:ascii="Times New Roman" w:hAnsi="Times New Roman" w:cs="Times New Roman"/>
          <w:sz w:val="22"/>
          <w:szCs w:val="22"/>
        </w:rPr>
        <w:t>Sekcja Uzbrojenia i Elektroniki</w:t>
      </w:r>
    </w:p>
    <w:p w14:paraId="122F5005" w14:textId="75831C00" w:rsidR="000B1621" w:rsidRPr="000B1621" w:rsidRDefault="000B1621" w:rsidP="000B1621">
      <w:pPr>
        <w:rPr>
          <w:rFonts w:ascii="Times New Roman" w:hAnsi="Times New Roman" w:cs="Times New Roman"/>
          <w:sz w:val="26"/>
          <w:szCs w:val="26"/>
        </w:rPr>
      </w:pPr>
      <w:r w:rsidRPr="000B1621">
        <w:rPr>
          <w:rFonts w:ascii="Times New Roman" w:hAnsi="Times New Roman" w:cs="Times New Roman"/>
          <w:sz w:val="26"/>
          <w:szCs w:val="26"/>
        </w:rPr>
        <w:t xml:space="preserve">Zadanie 1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2B3938" w:rsidRPr="004A3A47" w14:paraId="3850C0C1" w14:textId="77777777" w:rsidTr="00A056D8">
        <w:trPr>
          <w:cantSplit/>
          <w:trHeight w:val="560"/>
        </w:trPr>
        <w:tc>
          <w:tcPr>
            <w:tcW w:w="540" w:type="dxa"/>
            <w:vAlign w:val="center"/>
          </w:tcPr>
          <w:p w14:paraId="03A8A936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78704140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05841CC7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2B3938" w:rsidRPr="004A3A47" w14:paraId="5283F554" w14:textId="77777777" w:rsidTr="00A056D8">
        <w:trPr>
          <w:cantSplit/>
          <w:trHeight w:val="560"/>
        </w:trPr>
        <w:tc>
          <w:tcPr>
            <w:tcW w:w="540" w:type="dxa"/>
            <w:vAlign w:val="center"/>
          </w:tcPr>
          <w:p w14:paraId="0CFF8A60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426C4BAF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4FA04500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Farba podkładowa poliuretanowa</w:t>
            </w:r>
          </w:p>
        </w:tc>
      </w:tr>
      <w:tr w:rsidR="002B3938" w:rsidRPr="004A3A47" w14:paraId="1FD950E3" w14:textId="77777777" w:rsidTr="00A056D8">
        <w:trPr>
          <w:cantSplit/>
          <w:trHeight w:val="560"/>
        </w:trPr>
        <w:tc>
          <w:tcPr>
            <w:tcW w:w="540" w:type="dxa"/>
            <w:vAlign w:val="center"/>
          </w:tcPr>
          <w:p w14:paraId="2B6779AC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3BB39360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7329A62F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 szt.</w:t>
            </w:r>
          </w:p>
        </w:tc>
      </w:tr>
      <w:tr w:rsidR="002B3938" w:rsidRPr="004A3A47" w14:paraId="25059948" w14:textId="77777777" w:rsidTr="00A056D8">
        <w:trPr>
          <w:cantSplit/>
          <w:trHeight w:val="560"/>
        </w:trPr>
        <w:tc>
          <w:tcPr>
            <w:tcW w:w="540" w:type="dxa"/>
            <w:vAlign w:val="center"/>
          </w:tcPr>
          <w:p w14:paraId="6F00D906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0E929CBD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2993C552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44810000-1</w:t>
            </w:r>
          </w:p>
        </w:tc>
      </w:tr>
      <w:tr w:rsidR="002B3938" w:rsidRPr="004A3A47" w14:paraId="3A4C20AE" w14:textId="77777777" w:rsidTr="00A056D8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D6255D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C644231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D4C30BC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Typ: Dwuskładnikowa poliuretanowa</w:t>
            </w:r>
          </w:p>
          <w:p w14:paraId="2EF67B75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Pojemność: 10 l</w:t>
            </w:r>
          </w:p>
          <w:p w14:paraId="40EB0534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Aplikacji bezpośrednio na metal, </w:t>
            </w:r>
            <w:proofErr w:type="spellStart"/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ocynk</w:t>
            </w:r>
            <w:proofErr w:type="spellEnd"/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aluminium</w:t>
            </w:r>
          </w:p>
          <w:p w14:paraId="13338398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B3938" w:rsidRPr="004A3A47" w14:paraId="4075A0D1" w14:textId="77777777" w:rsidTr="00A056D8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58E9179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96F95C4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8D14CA1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B3938" w:rsidRPr="004A3A47" w14:paraId="04487CCF" w14:textId="77777777" w:rsidTr="00A056D8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BA75414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D518185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AE2A7B5" w14:textId="77777777" w:rsidR="002B3938" w:rsidRPr="004A3A47" w:rsidRDefault="002B3938" w:rsidP="00A0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2B3938" w:rsidRPr="004A3A47" w14:paraId="3942DD99" w14:textId="77777777" w:rsidTr="00A056D8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BE8D18F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DBC5C46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E2CD70D" w14:textId="77777777" w:rsidR="002B3938" w:rsidRPr="004A3A47" w:rsidRDefault="002B3938" w:rsidP="00A056D8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2B3938" w:rsidRPr="004A3A47" w14:paraId="138E6743" w14:textId="77777777" w:rsidTr="00A056D8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53C022F" w14:textId="77777777" w:rsidR="002B3938" w:rsidRPr="004A3A47" w:rsidRDefault="002B3938" w:rsidP="00A0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A2CA97A" w14:textId="77777777" w:rsidR="002B3938" w:rsidRPr="004A3A47" w:rsidRDefault="002B3938" w:rsidP="00A05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E6E9672" w14:textId="77777777" w:rsidR="002B3938" w:rsidRPr="004A3A47" w:rsidRDefault="002B3938" w:rsidP="00A056D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91C32A1" w14:textId="77777777" w:rsidR="002B3938" w:rsidRDefault="002B3938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361ED318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0B1621" w:rsidRPr="004A3A47" w14:paraId="4CD967AC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49F8811F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5D7E6C49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560D072F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0B1621" w:rsidRPr="004A3A47" w14:paraId="63034825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4B6B03E8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6381ADA0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00EEC4DF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Farba poliuretanowa </w:t>
            </w:r>
          </w:p>
        </w:tc>
      </w:tr>
      <w:tr w:rsidR="000B1621" w:rsidRPr="004A3A47" w14:paraId="67BC2219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0FF3A8EF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11A49093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714B1045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 szt.</w:t>
            </w:r>
          </w:p>
        </w:tc>
      </w:tr>
      <w:tr w:rsidR="000B1621" w:rsidRPr="004A3A47" w14:paraId="451BB4FA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3774FCD0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1E138856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6E621DBC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44810000-1</w:t>
            </w:r>
          </w:p>
        </w:tc>
      </w:tr>
      <w:tr w:rsidR="000B1621" w:rsidRPr="004A3A47" w14:paraId="481726A6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2FAA214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428A923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6ED95AE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Typ: Dwuskładnikowa poliuretanowa</w:t>
            </w:r>
          </w:p>
          <w:p w14:paraId="739418B0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Kolor: RAL 6014</w:t>
            </w:r>
          </w:p>
          <w:p w14:paraId="13840809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Pojemność: 10 l</w:t>
            </w:r>
          </w:p>
          <w:p w14:paraId="4B34EA8E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B1621" w:rsidRPr="004A3A47" w14:paraId="439D428E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B3278B6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A4D9FC2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EF68D73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B1621" w:rsidRPr="004A3A47" w14:paraId="65FBB448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30F09E5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2FB5487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EE6C40B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45B2469F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4029A4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C8A393E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DC2CFFF" w14:textId="77777777" w:rsidR="000B1621" w:rsidRPr="004A3A47" w:rsidRDefault="000B1621" w:rsidP="009C371D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72A6D0F2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34C2B8F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C2FF911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7730580" w14:textId="77777777" w:rsidR="000B1621" w:rsidRPr="004A3A47" w:rsidRDefault="000B1621" w:rsidP="009C371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B6B1ADB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4EC1AB3C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0B1621" w:rsidRPr="004A3A47" w14:paraId="1811F135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6D8F7684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33C290E0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4A3CC302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0B1621" w:rsidRPr="004A3A47" w14:paraId="50FED944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035F2AB1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74F570C2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06F3C5FB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Rozcieńczalnik </w:t>
            </w:r>
          </w:p>
        </w:tc>
      </w:tr>
      <w:tr w:rsidR="000B1621" w:rsidRPr="004A3A47" w14:paraId="48774F58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5BE1F08D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05D62BD1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045B9532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 szt.</w:t>
            </w:r>
          </w:p>
        </w:tc>
      </w:tr>
      <w:tr w:rsidR="000B1621" w:rsidRPr="004A3A47" w14:paraId="2ED9BE5B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242BB4F1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3BC95073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35202FE2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44832200-3</w:t>
            </w:r>
          </w:p>
        </w:tc>
      </w:tr>
      <w:tr w:rsidR="000B1621" w:rsidRPr="004A3A47" w14:paraId="6CDEE008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26866F2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A425377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D88D851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Pojemność: 1 l</w:t>
            </w:r>
          </w:p>
          <w:p w14:paraId="15DF7E56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Przeznaczenie: do farb poliuretanowych</w:t>
            </w:r>
          </w:p>
          <w:p w14:paraId="39FE53BA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Zgodny z zalecanym przez producenta zakupionej  farby </w:t>
            </w:r>
          </w:p>
        </w:tc>
      </w:tr>
      <w:tr w:rsidR="000B1621" w:rsidRPr="004A3A47" w14:paraId="1555F878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458E77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07732F0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7E9F481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B1621" w:rsidRPr="004A3A47" w14:paraId="3053C1A0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29D3E2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5B25919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610DF4F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464491BC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837EE7F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4C529AC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ADC736B" w14:textId="77777777" w:rsidR="000B1621" w:rsidRPr="004A3A47" w:rsidRDefault="000B1621" w:rsidP="009C371D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775DE034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F97A62C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7CECDC4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3B87B46" w14:textId="77777777" w:rsidR="000B1621" w:rsidRPr="004A3A47" w:rsidRDefault="000B1621" w:rsidP="009C371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A4ADF6E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014AF939" w14:textId="059041ED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Zadanie 2 </w:t>
      </w:r>
    </w:p>
    <w:p w14:paraId="070064C3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0B1621" w:rsidRPr="004A3A47" w14:paraId="63806A91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15A5F7DE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1B22BD04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1EBA133A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0B1621" w:rsidRPr="004A3A47" w14:paraId="0A139AC3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508515FD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1CA97888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2C81C948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Rozcieńczalnik </w:t>
            </w:r>
          </w:p>
        </w:tc>
      </w:tr>
      <w:tr w:rsidR="000B1621" w:rsidRPr="004A3A47" w14:paraId="5F6007EC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2D24E8E2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7C06E8DC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30203A0E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 szt.</w:t>
            </w:r>
          </w:p>
        </w:tc>
      </w:tr>
      <w:tr w:rsidR="000B1621" w:rsidRPr="004A3A47" w14:paraId="74F56CF2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021CC49A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24AEEF96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662A0457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44832200-3</w:t>
            </w:r>
          </w:p>
        </w:tc>
      </w:tr>
      <w:tr w:rsidR="000B1621" w:rsidRPr="004A3A47" w14:paraId="37F37614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6617CF9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5041613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8CFCAE4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Pojemność: 1 l</w:t>
            </w:r>
          </w:p>
          <w:p w14:paraId="06A76D90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Przeznaczenie: do farb poliuretanowych</w:t>
            </w:r>
          </w:p>
          <w:p w14:paraId="6022F3E5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Zgodny z zalecanym przez producenta zakupionej  farby </w:t>
            </w:r>
          </w:p>
        </w:tc>
      </w:tr>
      <w:tr w:rsidR="000B1621" w:rsidRPr="004A3A47" w14:paraId="2BE30D4E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205A799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DFB533F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DB5A0B5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B1621" w:rsidRPr="004A3A47" w14:paraId="53FE6346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082431A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0550726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9001A51" w14:textId="77777777" w:rsidR="000B1621" w:rsidRPr="004A3A47" w:rsidRDefault="000B1621" w:rsidP="009C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57CAE62C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1336A11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C78EEC3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66C677D" w14:textId="77777777" w:rsidR="000B1621" w:rsidRPr="004A3A47" w:rsidRDefault="000B1621" w:rsidP="009C371D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0B1621" w:rsidRPr="004A3A47" w14:paraId="1F847E8A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ED15EE" w14:textId="77777777" w:rsidR="000B1621" w:rsidRPr="004A3A47" w:rsidRDefault="000B1621" w:rsidP="009C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B6F0D2D" w14:textId="77777777" w:rsidR="000B1621" w:rsidRPr="004A3A47" w:rsidRDefault="000B1621" w:rsidP="009C3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A3A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E593649" w14:textId="77777777" w:rsidR="000B1621" w:rsidRPr="004A3A47" w:rsidRDefault="000B1621" w:rsidP="009C371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B627DFA" w14:textId="77777777" w:rsidR="000B1621" w:rsidRDefault="000B1621" w:rsidP="000B1621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0FC3BA72" w14:textId="0B54B2F8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Zadanie 3 </w:t>
      </w:r>
    </w:p>
    <w:p w14:paraId="0A9DA12A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0B1621" w:rsidRPr="000B1621" w14:paraId="2AE71F4E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64DD72DF" w14:textId="77777777" w:rsidR="000B1621" w:rsidRPr="000B1621" w:rsidRDefault="000B1621" w:rsidP="009C371D">
            <w:pPr>
              <w:rPr>
                <w:rFonts w:ascii="Times New Roman" w:hAnsi="Times New Roman" w:cs="Times New Roman"/>
                <w:b/>
                <w:bCs/>
              </w:rPr>
            </w:pPr>
            <w:r w:rsidRPr="000B1621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1E8CB0BA" w14:textId="77777777" w:rsidR="000B1621" w:rsidRPr="000B1621" w:rsidRDefault="000B1621" w:rsidP="009C371D">
            <w:pPr>
              <w:rPr>
                <w:rFonts w:ascii="Times New Roman" w:hAnsi="Times New Roman" w:cs="Times New Roman"/>
                <w:b/>
                <w:bCs/>
              </w:rPr>
            </w:pPr>
            <w:r w:rsidRPr="000B1621">
              <w:rPr>
                <w:rFonts w:ascii="Times New Roman" w:hAnsi="Times New Roman" w:cs="Times New Roman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16648FA3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621">
              <w:rPr>
                <w:rFonts w:ascii="Times New Roman" w:hAnsi="Times New Roman" w:cs="Times New Roman"/>
                <w:b/>
                <w:bCs/>
              </w:rPr>
              <w:t>Dane</w:t>
            </w:r>
          </w:p>
        </w:tc>
      </w:tr>
      <w:tr w:rsidR="000B1621" w:rsidRPr="000B1621" w14:paraId="09E9FF66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7FA8CAEC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20" w:type="dxa"/>
            <w:vAlign w:val="center"/>
          </w:tcPr>
          <w:p w14:paraId="097DCCE7" w14:textId="77777777" w:rsidR="000B1621" w:rsidRPr="000B1621" w:rsidRDefault="000B1621" w:rsidP="009C371D">
            <w:pPr>
              <w:pStyle w:val="Nagwek"/>
              <w:tabs>
                <w:tab w:val="clear" w:pos="4536"/>
                <w:tab w:val="clear" w:pos="9072"/>
              </w:tabs>
            </w:pPr>
            <w:r w:rsidRPr="000B1621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3A2A757D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Farba w sprayu biała  RAL 7016</w:t>
            </w:r>
          </w:p>
        </w:tc>
      </w:tr>
      <w:tr w:rsidR="000B1621" w:rsidRPr="000B1621" w14:paraId="69C3A167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70F7AE5D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20" w:type="dxa"/>
            <w:vAlign w:val="center"/>
          </w:tcPr>
          <w:p w14:paraId="68E91C78" w14:textId="77777777" w:rsidR="000B1621" w:rsidRPr="000B1621" w:rsidRDefault="000B1621" w:rsidP="009C371D">
            <w:pPr>
              <w:pStyle w:val="Nagwek"/>
              <w:tabs>
                <w:tab w:val="clear" w:pos="4536"/>
                <w:tab w:val="clear" w:pos="9072"/>
              </w:tabs>
            </w:pPr>
            <w:r w:rsidRPr="000B1621">
              <w:t>Ilość</w:t>
            </w:r>
          </w:p>
        </w:tc>
        <w:tc>
          <w:tcPr>
            <w:tcW w:w="5324" w:type="dxa"/>
            <w:vAlign w:val="center"/>
          </w:tcPr>
          <w:p w14:paraId="51F61D01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20 szt.</w:t>
            </w:r>
          </w:p>
        </w:tc>
      </w:tr>
      <w:tr w:rsidR="000B1621" w:rsidRPr="000B1621" w14:paraId="229AFA57" w14:textId="77777777" w:rsidTr="009C371D">
        <w:trPr>
          <w:cantSplit/>
          <w:trHeight w:val="560"/>
        </w:trPr>
        <w:tc>
          <w:tcPr>
            <w:tcW w:w="540" w:type="dxa"/>
            <w:vAlign w:val="center"/>
          </w:tcPr>
          <w:p w14:paraId="1113D7CB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20" w:type="dxa"/>
            <w:vAlign w:val="center"/>
          </w:tcPr>
          <w:p w14:paraId="414A4563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CPV</w:t>
            </w:r>
          </w:p>
        </w:tc>
        <w:tc>
          <w:tcPr>
            <w:tcW w:w="5324" w:type="dxa"/>
            <w:vAlign w:val="center"/>
          </w:tcPr>
          <w:p w14:paraId="5954BB1C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44800000-8</w:t>
            </w:r>
          </w:p>
        </w:tc>
      </w:tr>
      <w:tr w:rsidR="000B1621" w:rsidRPr="000B1621" w14:paraId="75619E5E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E8294ED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2982036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118A8D7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Lakier akrylowy w Aerozolu </w:t>
            </w:r>
          </w:p>
          <w:p w14:paraId="2A11DED4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Kolor RAL 7016</w:t>
            </w:r>
          </w:p>
          <w:p w14:paraId="0A9E30A1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Pojemność  400ml</w:t>
            </w:r>
          </w:p>
          <w:p w14:paraId="71BC45A6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Wykończenie: Mat</w:t>
            </w:r>
          </w:p>
          <w:p w14:paraId="5EC8D97E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Zastosowanie: Metal, tworzywo sztuczne, ceramika, drewno </w:t>
            </w:r>
          </w:p>
          <w:p w14:paraId="5A4C9375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Zastosowanie do wewnątrz i zewnątrz </w:t>
            </w:r>
          </w:p>
          <w:p w14:paraId="46C1E3CB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Wysoka przyczepność i trwałość powłoki </w:t>
            </w:r>
          </w:p>
          <w:p w14:paraId="174CB8FE" w14:textId="77777777" w:rsidR="000B1621" w:rsidRPr="000B1621" w:rsidRDefault="000B1621" w:rsidP="000B162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Wysoka odporność na promieniowanie UV i opady </w:t>
            </w:r>
          </w:p>
        </w:tc>
      </w:tr>
      <w:tr w:rsidR="000B1621" w:rsidRPr="000B1621" w14:paraId="68F29240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0581E5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75510E0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5751D52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1621" w:rsidRPr="000B1621" w14:paraId="515FE341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CE19BAF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61E5AC6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58D1B5F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1621" w:rsidRPr="000B1621" w14:paraId="338E34D8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69E02FC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6E57D99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D1040AE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 xml:space="preserve">Termin ważności minimum 24 miesięcy </w:t>
            </w:r>
          </w:p>
        </w:tc>
      </w:tr>
      <w:tr w:rsidR="000B1621" w:rsidRPr="000B1621" w14:paraId="7D01AFA1" w14:textId="77777777" w:rsidTr="009C371D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18E0FF1" w14:textId="77777777" w:rsidR="000B1621" w:rsidRPr="000B1621" w:rsidRDefault="000B1621" w:rsidP="009C371D">
            <w:pPr>
              <w:jc w:val="right"/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20689B5" w14:textId="77777777" w:rsidR="000B1621" w:rsidRPr="000B1621" w:rsidRDefault="000B1621" w:rsidP="009C371D">
            <w:pPr>
              <w:rPr>
                <w:rFonts w:ascii="Times New Roman" w:hAnsi="Times New Roman" w:cs="Times New Roman"/>
              </w:rPr>
            </w:pPr>
            <w:r w:rsidRPr="000B1621">
              <w:rPr>
                <w:rFonts w:ascii="Times New Roman" w:hAnsi="Times New Roman" w:cs="Times New Roman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FDDDA03" w14:textId="77777777" w:rsidR="000B1621" w:rsidRPr="000B1621" w:rsidRDefault="000B1621" w:rsidP="009C3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8BA79BF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4AA92EC3" w14:textId="77777777" w:rsidR="000B1621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0E234131" w14:textId="77777777" w:rsidR="000B1621" w:rsidRPr="004A3A47" w:rsidRDefault="000B1621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29CF3AA8" w14:textId="77777777" w:rsidR="002B3938" w:rsidRPr="004A3A47" w:rsidRDefault="002B3938" w:rsidP="002B3938">
      <w:pPr>
        <w:numPr>
          <w:ilvl w:val="0"/>
          <w:numId w:val="1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Załączyć szczegółowy opis z np. wymaganymi minimalnymi parametrami przedmiotu zamówieni;</w:t>
      </w:r>
    </w:p>
    <w:p w14:paraId="0E0A15A7" w14:textId="77777777" w:rsidR="002B3938" w:rsidRPr="004A3A47" w:rsidRDefault="002B3938" w:rsidP="002B3938">
      <w:pPr>
        <w:numPr>
          <w:ilvl w:val="0"/>
          <w:numId w:val="1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Informacje o znakowaniu kodami kreskowymi.</w:t>
      </w:r>
    </w:p>
    <w:p w14:paraId="33ED5A3F" w14:textId="77777777" w:rsidR="002B3938" w:rsidRPr="004A3A47" w:rsidRDefault="002B3938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33ABEDAB" w14:textId="77777777" w:rsidR="002B3938" w:rsidRPr="004A3A47" w:rsidRDefault="002B3938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65C9773C" w14:textId="77777777" w:rsidR="002B3938" w:rsidRPr="004A3A47" w:rsidRDefault="002B3938" w:rsidP="002B3938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p w14:paraId="7CF028E3" w14:textId="77777777" w:rsidR="002B3938" w:rsidRPr="004A3A47" w:rsidRDefault="002B3938" w:rsidP="002B3938">
      <w:pPr>
        <w:tabs>
          <w:tab w:val="left" w:pos="6096"/>
        </w:tabs>
        <w:spacing w:after="0" w:line="240" w:lineRule="auto"/>
        <w:ind w:left="290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............................................................................</w:t>
      </w:r>
    </w:p>
    <w:p w14:paraId="245D827B" w14:textId="77777777" w:rsidR="002B3938" w:rsidRPr="004A3A47" w:rsidRDefault="002B3938" w:rsidP="002B3938">
      <w:pPr>
        <w:tabs>
          <w:tab w:val="left" w:pos="6096"/>
        </w:tabs>
        <w:spacing w:after="0" w:line="240" w:lineRule="auto"/>
        <w:ind w:left="290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4A3A47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data, podpis osoby sporządzającej opis przedmiotu</w:t>
      </w:r>
    </w:p>
    <w:p w14:paraId="649D5789" w14:textId="77777777" w:rsidR="008E6A6D" w:rsidRDefault="008E6A6D"/>
    <w:sectPr w:rsidR="008E6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80BB2" w14:textId="77777777" w:rsidR="000B1621" w:rsidRDefault="000B1621" w:rsidP="000B1621">
      <w:pPr>
        <w:spacing w:after="0" w:line="240" w:lineRule="auto"/>
      </w:pPr>
      <w:r>
        <w:separator/>
      </w:r>
    </w:p>
  </w:endnote>
  <w:endnote w:type="continuationSeparator" w:id="0">
    <w:p w14:paraId="3CDC3848" w14:textId="77777777" w:rsidR="000B1621" w:rsidRDefault="000B1621" w:rsidP="000B1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7D91" w14:textId="77777777" w:rsidR="000B1621" w:rsidRDefault="000B1621" w:rsidP="000B1621">
      <w:pPr>
        <w:spacing w:after="0" w:line="240" w:lineRule="auto"/>
      </w:pPr>
      <w:r>
        <w:separator/>
      </w:r>
    </w:p>
  </w:footnote>
  <w:footnote w:type="continuationSeparator" w:id="0">
    <w:p w14:paraId="12191D92" w14:textId="77777777" w:rsidR="000B1621" w:rsidRDefault="000B1621" w:rsidP="000B1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num w:numId="1" w16cid:durableId="319624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8"/>
    <w:rsid w:val="000B1621"/>
    <w:rsid w:val="002B3938"/>
    <w:rsid w:val="00521890"/>
    <w:rsid w:val="008E6A6D"/>
    <w:rsid w:val="00900BE6"/>
    <w:rsid w:val="00A4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C28D9"/>
  <w15:chartTrackingRefBased/>
  <w15:docId w15:val="{C7B17C57-5F64-442A-8661-97EC67CA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938"/>
  </w:style>
  <w:style w:type="paragraph" w:styleId="Nagwek1">
    <w:name w:val="heading 1"/>
    <w:basedOn w:val="Normalny"/>
    <w:next w:val="Normalny"/>
    <w:link w:val="Nagwek1Znak"/>
    <w:uiPriority w:val="9"/>
    <w:qFormat/>
    <w:rsid w:val="002B39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9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39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3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39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3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3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3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3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39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9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39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39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39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39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39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39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39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39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3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3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3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3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39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39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39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39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39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393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0B16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B162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1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ZFpRQ1ZKUW00QjZlTXg4QXIydEl3N1FnU2RReHhy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YVUmL8EDPA5VN18iPrd5E+pj1PSG2t1yMXmcMzYVBnA=</DigestValue>
      </Reference>
      <Reference URI="#INFO">
        <DigestMethod Algorithm="http://www.w3.org/2001/04/xmlenc#sha256"/>
        <DigestValue>redVijmszfrCA2KsUPasL476iC06zMYCCHwHpDXcVLY=</DigestValue>
      </Reference>
    </SignedInfo>
    <SignatureValue>Vlfy8roTRtieJqdGgFCgJ2X3i/wMBkoYzyey37rZ5A/qDhKB7lgWNO2/PHCQC3Z2Nww12orNENa4tta/n8MFfg==</SignatureValue>
    <Object Id="INFO">
      <ArrayOfString xmlns:xsd="http://www.w3.org/2001/XMLSchema" xmlns:xsi="http://www.w3.org/2001/XMLSchema-instance" xmlns="">
        <string>2dZQCVJQm4B6eMx8Ar2tIw7QgSdQxxrb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C0366F5-41B7-43B2-AE2C-8EA71FC662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0534D65-A12E-4565-BFD7-53FEA851813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344</Words>
  <Characters>2068</Characters>
  <Application>Microsoft Office Word</Application>
  <DocSecurity>0</DocSecurity>
  <Lines>17</Lines>
  <Paragraphs>4</Paragraphs>
  <ScaleCrop>false</ScaleCrop>
  <Company>MON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Hinc Artur</dc:creator>
  <cp:keywords/>
  <dc:description/>
  <cp:lastModifiedBy>Dziejarska Irena</cp:lastModifiedBy>
  <cp:revision>2</cp:revision>
  <dcterms:created xsi:type="dcterms:W3CDTF">2026-04-01T11:20:00Z</dcterms:created>
  <dcterms:modified xsi:type="dcterms:W3CDTF">2026-04-30T07:26:00Z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35938c6c-48ec-4061-9b64-6d1b671e7c0e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Hinc Artur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10.8.29.200</vt:lpwstr>
  </property>
  <property fmtid="{D5CDD505-2E9C-101B-9397-08002B2CF9AE}" pid="11" name="bjClsUserRVM">
    <vt:lpwstr>[]</vt:lpwstr>
  </property>
  <property fmtid="{D5CDD505-2E9C-101B-9397-08002B2CF9AE}" pid="12" name="bjSaver">
    <vt:lpwstr>nbKgxtfUh6rlXmaxh2SLcH0KkHqAyzIe</vt:lpwstr>
  </property>
</Properties>
</file>